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EC" w:rsidRPr="001962EC" w:rsidRDefault="001962EC" w:rsidP="001962EC">
      <w:pPr>
        <w:pStyle w:val="NormalWeb"/>
        <w:jc w:val="center"/>
        <w:rPr>
          <w:sz w:val="36"/>
          <w:szCs w:val="36"/>
          <w:lang w:val="hy-AM"/>
        </w:rPr>
      </w:pPr>
      <w:r w:rsidRPr="001962EC">
        <w:rPr>
          <w:sz w:val="36"/>
          <w:szCs w:val="36"/>
        </w:rPr>
        <w:t>Հովանավոր</w:t>
      </w:r>
      <w:r w:rsidRPr="001962EC">
        <w:rPr>
          <w:sz w:val="36"/>
          <w:szCs w:val="36"/>
          <w:lang w:val="hy-AM"/>
        </w:rPr>
        <w:t>ներ</w:t>
      </w:r>
    </w:p>
    <w:p w:rsidR="001962EC" w:rsidRDefault="001962EC" w:rsidP="001962EC">
      <w:pPr>
        <w:pStyle w:val="NormalWeb"/>
        <w:rPr>
          <w:lang w:val="hy-AM"/>
        </w:rPr>
      </w:pPr>
    </w:p>
    <w:p w:rsidR="001962EC" w:rsidRPr="001962EC" w:rsidRDefault="001962EC" w:rsidP="001962EC">
      <w:pPr>
        <w:pStyle w:val="NormalWeb"/>
        <w:rPr>
          <w:i/>
          <w:lang w:val="hy-AM"/>
        </w:rPr>
      </w:pPr>
      <w:r w:rsidRPr="001962EC">
        <w:rPr>
          <w:i/>
          <w:lang w:val="hy-AM"/>
        </w:rPr>
        <w:t xml:space="preserve">Կազմակերպիչ </w:t>
      </w:r>
    </w:p>
    <w:p w:rsidR="001962EC" w:rsidRPr="001962EC" w:rsidRDefault="001962EC" w:rsidP="001962EC">
      <w:pPr>
        <w:pStyle w:val="NormalWeb"/>
        <w:rPr>
          <w:lang w:val="hy-AM"/>
        </w:rPr>
      </w:pPr>
      <w:r w:rsidRPr="001962EC">
        <w:rPr>
          <w:lang w:val="hy-AM"/>
        </w:rPr>
        <w:t>Նոյյան Տապան</w:t>
      </w:r>
      <w:r w:rsidRPr="001962EC">
        <w:rPr>
          <w:lang w:val="hy-AM"/>
        </w:rPr>
        <w:br/>
        <w:t>Լրատվական-Վերլուծական Կենտրոն</w:t>
      </w:r>
    </w:p>
    <w:p w:rsidR="001962EC" w:rsidRDefault="001962EC" w:rsidP="001962EC">
      <w:pPr>
        <w:pStyle w:val="NormalWeb"/>
        <w:rPr>
          <w:i/>
          <w:lang w:val="hy-AM"/>
        </w:rPr>
      </w:pPr>
    </w:p>
    <w:p w:rsidR="001962EC" w:rsidRPr="001962EC" w:rsidRDefault="001962EC" w:rsidP="001962EC">
      <w:pPr>
        <w:pStyle w:val="NormalWeb"/>
        <w:rPr>
          <w:i/>
          <w:lang w:val="hy-AM"/>
        </w:rPr>
      </w:pPr>
      <w:r w:rsidRPr="001962EC">
        <w:rPr>
          <w:i/>
          <w:lang w:val="hy-AM"/>
        </w:rPr>
        <w:t>Ֆինանսական աջակից</w:t>
      </w:r>
    </w:p>
    <w:p w:rsidR="001962EC" w:rsidRPr="001962EC" w:rsidRDefault="001962EC" w:rsidP="001962EC">
      <w:pPr>
        <w:pStyle w:val="NormalWeb"/>
        <w:rPr>
          <w:lang w:val="hy-AM"/>
        </w:rPr>
      </w:pPr>
      <w:r w:rsidRPr="001962EC">
        <w:rPr>
          <w:lang w:val="hy-AM"/>
        </w:rPr>
        <w:t>"</w:t>
      </w:r>
      <w:r w:rsidRPr="001962EC">
        <w:rPr>
          <w:rFonts w:ascii="Sylfaen" w:hAnsi="Sylfaen" w:cs="Sylfaen"/>
          <w:lang w:val="hy-AM"/>
        </w:rPr>
        <w:t>Համաշխարհային</w:t>
      </w:r>
      <w:r w:rsidRPr="001962EC">
        <w:rPr>
          <w:lang w:val="hy-AM"/>
        </w:rPr>
        <w:t xml:space="preserve"> </w:t>
      </w:r>
      <w:r w:rsidRPr="001962EC">
        <w:rPr>
          <w:rFonts w:ascii="Sylfaen" w:hAnsi="Sylfaen" w:cs="Sylfaen"/>
          <w:lang w:val="hy-AM"/>
        </w:rPr>
        <w:t>Հայկական</w:t>
      </w:r>
      <w:r w:rsidRPr="001962EC">
        <w:rPr>
          <w:lang w:val="hy-AM"/>
        </w:rPr>
        <w:t xml:space="preserve"> </w:t>
      </w:r>
      <w:r w:rsidRPr="001962EC">
        <w:rPr>
          <w:rFonts w:ascii="Sylfaen" w:hAnsi="Sylfaen" w:cs="Sylfaen"/>
          <w:lang w:val="hy-AM"/>
        </w:rPr>
        <w:t>Կոնգրես</w:t>
      </w:r>
      <w:r w:rsidRPr="001962EC">
        <w:rPr>
          <w:lang w:val="hy-AM"/>
        </w:rPr>
        <w:t>"</w:t>
      </w:r>
      <w:r w:rsidRPr="001962EC">
        <w:rPr>
          <w:lang w:val="hy-AM"/>
        </w:rPr>
        <w:br/>
        <w:t>հայկական հասարակական կազմակերպությունների</w:t>
      </w:r>
      <w:r w:rsidRPr="001962EC">
        <w:rPr>
          <w:lang w:val="hy-AM"/>
        </w:rPr>
        <w:br/>
        <w:t>Միջազգային Միություն</w:t>
      </w:r>
    </w:p>
    <w:p w:rsidR="001962EC" w:rsidRDefault="001962EC" w:rsidP="001962EC">
      <w:pPr>
        <w:pStyle w:val="NormalWeb"/>
        <w:rPr>
          <w:lang w:val="hy-AM"/>
        </w:rPr>
      </w:pPr>
      <w:r w:rsidRPr="001962EC">
        <w:rPr>
          <w:lang w:val="hy-AM"/>
        </w:rPr>
        <w:t>Եւրոպայում Հայկական Կազմակերպությունների Ներկայացուցչություն</w:t>
      </w:r>
      <w:r w:rsidRPr="001962EC">
        <w:rPr>
          <w:lang w:val="hy-AM"/>
        </w:rPr>
        <w:br/>
        <w:t>(Բրատիսլավա)</w:t>
      </w:r>
      <w:r w:rsidRPr="001962EC">
        <w:rPr>
          <w:lang w:val="hy-AM"/>
        </w:rPr>
        <w:br/>
      </w:r>
    </w:p>
    <w:p w:rsidR="001962EC" w:rsidRPr="001962EC" w:rsidRDefault="001962EC" w:rsidP="001962EC">
      <w:pPr>
        <w:pStyle w:val="NormalWeb"/>
        <w:rPr>
          <w:lang w:val="hy-AM"/>
        </w:rPr>
      </w:pPr>
      <w:r w:rsidRPr="001962EC">
        <w:rPr>
          <w:lang w:val="hy-AM"/>
        </w:rPr>
        <w:t>Վահե Կարապետյան</w:t>
      </w:r>
      <w:r>
        <w:rPr>
          <w:lang w:val="hy-AM"/>
        </w:rPr>
        <w:t xml:space="preserve"> -</w:t>
      </w:r>
      <w:r w:rsidRPr="001962EC">
        <w:rPr>
          <w:lang w:val="hy-AM"/>
        </w:rPr>
        <w:t>Ազգային Գիտակցության Զարգացման Կենտրոն</w:t>
      </w:r>
    </w:p>
    <w:p w:rsidR="001962EC" w:rsidRPr="001962EC" w:rsidRDefault="001962EC" w:rsidP="001962EC">
      <w:pPr>
        <w:pStyle w:val="NormalWeb"/>
        <w:rPr>
          <w:lang w:val="hy-AM"/>
        </w:rPr>
      </w:pPr>
      <w:r>
        <w:rPr>
          <w:lang w:val="hy-AM"/>
        </w:rPr>
        <w:t>Վահագն Հովնանյան -</w:t>
      </w:r>
      <w:r w:rsidRPr="001962EC">
        <w:rPr>
          <w:lang w:val="hy-AM"/>
        </w:rPr>
        <w:t>Հովնանյան Ինտերնեյշնլ</w:t>
      </w:r>
    </w:p>
    <w:p w:rsidR="001962EC" w:rsidRDefault="001962EC" w:rsidP="001962EC">
      <w:pPr>
        <w:pStyle w:val="NormalWeb"/>
        <w:rPr>
          <w:i/>
          <w:lang w:val="hy-AM"/>
        </w:rPr>
      </w:pPr>
    </w:p>
    <w:p w:rsidR="001962EC" w:rsidRPr="001962EC" w:rsidRDefault="001962EC" w:rsidP="001962EC">
      <w:pPr>
        <w:pStyle w:val="NormalWeb"/>
        <w:rPr>
          <w:i/>
          <w:lang w:val="hy-AM"/>
        </w:rPr>
      </w:pPr>
      <w:r w:rsidRPr="001962EC">
        <w:rPr>
          <w:i/>
          <w:lang w:val="hy-AM"/>
        </w:rPr>
        <w:t>Հովանավոր</w:t>
      </w:r>
      <w:r>
        <w:rPr>
          <w:i/>
          <w:lang w:val="hy-AM"/>
        </w:rPr>
        <w:t>՝</w:t>
      </w:r>
    </w:p>
    <w:p w:rsidR="001962EC" w:rsidRDefault="001962EC" w:rsidP="001962EC">
      <w:pPr>
        <w:pStyle w:val="NormalWeb"/>
      </w:pPr>
      <w:r>
        <w:t>Օտարերկրյա Ներդրողների Ասոցիացիա</w:t>
      </w:r>
    </w:p>
    <w:p w:rsidR="001962EC" w:rsidRDefault="001962EC" w:rsidP="001962EC">
      <w:pPr>
        <w:pStyle w:val="NormalWeb"/>
      </w:pPr>
      <w:r>
        <w:t>Համռոսկո Անշարժ Գույքի Գործակալություն</w:t>
      </w:r>
    </w:p>
    <w:p w:rsidR="001962EC" w:rsidRDefault="001962EC" w:rsidP="001962EC">
      <w:pPr>
        <w:pStyle w:val="NormalWeb"/>
        <w:rPr>
          <w:i/>
          <w:lang w:val="hy-AM"/>
        </w:rPr>
      </w:pPr>
    </w:p>
    <w:p w:rsidR="001962EC" w:rsidRPr="001962EC" w:rsidRDefault="001962EC" w:rsidP="001962EC">
      <w:pPr>
        <w:pStyle w:val="NormalWeb"/>
        <w:rPr>
          <w:i/>
          <w:lang w:val="hy-AM"/>
        </w:rPr>
      </w:pPr>
      <w:r w:rsidRPr="001962EC">
        <w:rPr>
          <w:i/>
        </w:rPr>
        <w:t>Համաժողովի Ինտերնետ Կապի Տրամադրող</w:t>
      </w:r>
      <w:r>
        <w:rPr>
          <w:i/>
          <w:lang w:val="hy-AM"/>
        </w:rPr>
        <w:t>՝</w:t>
      </w:r>
    </w:p>
    <w:p w:rsidR="001962EC" w:rsidRPr="001962EC" w:rsidRDefault="001962EC" w:rsidP="001962EC">
      <w:pPr>
        <w:pStyle w:val="NormalWeb"/>
        <w:rPr>
          <w:lang w:val="hy-AM"/>
        </w:rPr>
      </w:pPr>
      <w:r w:rsidRPr="001962EC">
        <w:rPr>
          <w:lang w:val="hy-AM"/>
        </w:rPr>
        <w:t>Արմինկո</w:t>
      </w:r>
    </w:p>
    <w:p w:rsidR="001962EC" w:rsidRDefault="001962EC" w:rsidP="001962EC">
      <w:pPr>
        <w:pStyle w:val="NormalWeb"/>
        <w:rPr>
          <w:i/>
          <w:lang w:val="hy-AM"/>
        </w:rPr>
      </w:pPr>
    </w:p>
    <w:p w:rsidR="001962EC" w:rsidRPr="001962EC" w:rsidRDefault="001962EC" w:rsidP="001962EC">
      <w:pPr>
        <w:pStyle w:val="NormalWeb"/>
        <w:rPr>
          <w:i/>
          <w:lang w:val="hy-AM"/>
        </w:rPr>
      </w:pPr>
      <w:r w:rsidRPr="001962EC">
        <w:rPr>
          <w:i/>
          <w:lang w:val="hy-AM"/>
        </w:rPr>
        <w:t>Համաժողովի մշակութային միջոցառումների Կազմակերպիչ</w:t>
      </w:r>
      <w:r>
        <w:rPr>
          <w:i/>
          <w:lang w:val="hy-AM"/>
        </w:rPr>
        <w:t>՝</w:t>
      </w:r>
    </w:p>
    <w:p w:rsidR="001962EC" w:rsidRPr="001962EC" w:rsidRDefault="001962EC" w:rsidP="001962EC">
      <w:pPr>
        <w:pStyle w:val="NormalWeb"/>
        <w:rPr>
          <w:lang w:val="hy-AM"/>
        </w:rPr>
      </w:pPr>
      <w:r w:rsidRPr="001962EC">
        <w:rPr>
          <w:lang w:val="hy-AM"/>
        </w:rPr>
        <w:t>Նարեկացի մշակութային կենտրոն</w:t>
      </w:r>
    </w:p>
    <w:p w:rsidR="001962EC" w:rsidRDefault="001962EC" w:rsidP="001962EC">
      <w:pPr>
        <w:pStyle w:val="NormalWeb"/>
        <w:rPr>
          <w:i/>
          <w:lang w:val="hy-AM"/>
        </w:rPr>
      </w:pPr>
    </w:p>
    <w:p w:rsidR="001962EC" w:rsidRDefault="001962EC" w:rsidP="001962EC">
      <w:pPr>
        <w:pStyle w:val="NormalWeb"/>
        <w:rPr>
          <w:i/>
          <w:lang w:val="hy-AM"/>
        </w:rPr>
      </w:pPr>
    </w:p>
    <w:p w:rsidR="001962EC" w:rsidRDefault="001962EC" w:rsidP="001962EC">
      <w:pPr>
        <w:pStyle w:val="NormalWeb"/>
        <w:rPr>
          <w:i/>
          <w:lang w:val="hy-AM"/>
        </w:rPr>
      </w:pPr>
    </w:p>
    <w:p w:rsidR="001962EC" w:rsidRDefault="001962EC" w:rsidP="001962EC">
      <w:pPr>
        <w:pStyle w:val="NormalWeb"/>
        <w:rPr>
          <w:i/>
          <w:lang w:val="hy-AM"/>
        </w:rPr>
      </w:pPr>
      <w:r w:rsidRPr="001962EC">
        <w:rPr>
          <w:i/>
        </w:rPr>
        <w:lastRenderedPageBreak/>
        <w:t>Խմիչքներ</w:t>
      </w:r>
    </w:p>
    <w:p w:rsidR="001962EC" w:rsidRDefault="001962EC" w:rsidP="001962EC">
      <w:pPr>
        <w:pStyle w:val="NormalWeb"/>
      </w:pPr>
      <w:r>
        <w:t>"Ջերմուկ" Մայր Գործարան</w:t>
      </w:r>
    </w:p>
    <w:p w:rsidR="001962EC" w:rsidRPr="001962EC" w:rsidRDefault="001962EC" w:rsidP="001962EC">
      <w:pPr>
        <w:pStyle w:val="NormalWeb"/>
        <w:rPr>
          <w:i/>
          <w:lang w:val="hy-AM"/>
        </w:rPr>
      </w:pPr>
    </w:p>
    <w:p w:rsidR="001962EC" w:rsidRDefault="001962EC" w:rsidP="001962EC">
      <w:pPr>
        <w:pStyle w:val="NormalWeb"/>
      </w:pPr>
      <w:r>
        <w:t>"Սիս" Նատուրալ</w:t>
      </w:r>
    </w:p>
    <w:p w:rsidR="001962EC" w:rsidRDefault="001962EC" w:rsidP="001962EC">
      <w:pPr>
        <w:pStyle w:val="NormalWeb"/>
      </w:pPr>
      <w:r>
        <w:t>"Սիլ" Գրուփ</w:t>
      </w:r>
    </w:p>
    <w:p w:rsidR="001962EC" w:rsidRDefault="001962EC" w:rsidP="001962EC">
      <w:pPr>
        <w:pStyle w:val="NormalWeb"/>
      </w:pPr>
      <w:r>
        <w:t>Երեւանի Շամպայն Գինիների Գործարան</w:t>
      </w:r>
    </w:p>
    <w:p w:rsidR="001962EC" w:rsidRDefault="001962EC" w:rsidP="001962EC">
      <w:pPr>
        <w:pStyle w:val="NormalWeb"/>
      </w:pPr>
      <w:r>
        <w:t>Պռոշյանի Կոնյակի Գործարան</w:t>
      </w:r>
    </w:p>
    <w:p w:rsidR="001962EC" w:rsidRDefault="001962EC" w:rsidP="001962EC">
      <w:pPr>
        <w:pStyle w:val="NormalWeb"/>
      </w:pPr>
      <w:r>
        <w:t>Մերձավան</w:t>
      </w:r>
      <w:r>
        <w:br/>
        <w:t>Ալկոհոլային Խմիչքների Գործարան</w:t>
      </w:r>
    </w:p>
    <w:p w:rsidR="001962EC" w:rsidRDefault="001962EC" w:rsidP="001962EC">
      <w:pPr>
        <w:pStyle w:val="NormalWeb"/>
      </w:pPr>
      <w:r>
        <w:t>Նոյան</w:t>
      </w:r>
    </w:p>
    <w:p w:rsidR="001962EC" w:rsidRDefault="001962EC" w:rsidP="001962EC">
      <w:pPr>
        <w:pStyle w:val="NormalWeb"/>
      </w:pPr>
      <w:r>
        <w:t>Հոլսթեն</w:t>
      </w:r>
    </w:p>
    <w:p w:rsidR="00EF4CB5" w:rsidRDefault="00EF4CB5" w:rsidP="001962EC">
      <w:bookmarkStart w:id="0" w:name="_GoBack"/>
      <w:bookmarkEnd w:id="0"/>
    </w:p>
    <w:sectPr w:rsidR="00EF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EC"/>
    <w:rsid w:val="001962EC"/>
    <w:rsid w:val="00E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tigranh61</dc:creator>
  <cp:lastModifiedBy>tigranh61</cp:lastModifiedBy>
  <cp:revision>1</cp:revision>
  <dcterms:created xsi:type="dcterms:W3CDTF">2016-10-09T21:11:00Z</dcterms:created>
  <dcterms:modified xsi:type="dcterms:W3CDTF">2016-10-09T21:18:00Z</dcterms:modified>
</cp:coreProperties>
</file>