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BD" w:rsidRPr="002A29BD" w:rsidRDefault="002A29BD" w:rsidP="002A29BD">
      <w:pPr>
        <w:jc w:val="both"/>
        <w:rPr>
          <w:rFonts w:ascii="Sylfaen" w:hAnsi="Sylfaen" w:cs="Sylfaen"/>
          <w:b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Վճռական</w:t>
      </w:r>
      <w:proofErr w:type="spellEnd"/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առճակատումն</w:t>
      </w:r>
      <w:proofErr w:type="spellEnd"/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պահանջատիրութեան</w:t>
      </w:r>
      <w:proofErr w:type="spellEnd"/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յաջորդ</w:t>
      </w:r>
      <w:proofErr w:type="spellEnd"/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հանգրուանը</w:t>
      </w:r>
      <w:proofErr w:type="spellEnd"/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Մեծ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Եղեռնի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100-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ամեակի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ոգեկոչման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անմիջական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նախօրեակին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ծրագրուած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կազմակերպուած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ձեւով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հակահայ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թրքական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բողոքի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ցոյցեր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տեղի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ունեցան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եւրոպական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կարգ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քաղաքներու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մէջ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։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Յստակ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թրքական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կողմը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ուրացման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քաղաքականութեան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մէջ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ներմուծած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նոր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մարտավարութիւն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միտի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հայկական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պահանջատիրութեան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ձայնը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հակակշռել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օգտագործելով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ընդօրինակելով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երկար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տարիներու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հայկական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բողոքի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ցոյցերու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ոճը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Ցոյցերուն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զուգահեռ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ակադեմական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մակարդակի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վրայ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անցնող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ամիսներուն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Թուրքիոյ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մէջ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շարունակուեցան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նաեւ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«1915-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դէպքերը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լուսաբանելու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>»</w:t>
      </w:r>
      <w:proofErr w:type="gramStart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 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միտող</w:t>
      </w:r>
      <w:proofErr w:type="spellEnd"/>
      <w:proofErr w:type="gram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գիտաժողովները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որոնց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ետին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կանգնող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հիմնական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նպատակը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պատմական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իրողութիւնները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խեղաթիւրելն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ակադեմական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կարծիքը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ապակողմնորոշելն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զարգացումներու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լոյսին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տակ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ակներեւ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թրքական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կողմը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ուժերու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գերլարումով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վերջին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փորձ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կատարէ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Հայկական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Ցեղասպանութեան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ճանաչման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միջազգային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գործընթացը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դանդաղեցնելու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Սփիւռքի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յառաջիկայ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մարտահրաւէրը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հանդիսանայ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թրքական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հակաքարոզչական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արշաւը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որուն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վերջերս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միացաւ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նաեւ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ատրպէյճանական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հակահայ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քարոզչական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մեքենան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։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Պայքարը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երկու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ճակատի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վրայ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մղելու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պարտադրանքին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տակ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գտնուելով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գալիք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հանգրուանը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պիտի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ըլլայ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վճռական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դիւանագիտական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աւելի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ազդեցիկ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մարտավարութիւն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դրսեւորող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կողմը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յաղթական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դուրս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պիտի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ճակատումէն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ուղղութեամբ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անհաւասար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ուժերով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կայացող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առճակատման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ծանր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բաժինը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իրենց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ուսերուն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վրայ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պիտի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վերցնեն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աշխարհասփիւռ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Դատի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յանձնախումբերը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որոնք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թրքական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ատրպէյճանական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հակաքարոզչական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յորձանքը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ետ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մղելով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վճռական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հարւածով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պէտք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քանդեն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ուրացման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լռութեան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պատը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զարգացումներուն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զուգահեռ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անկիւնադարձային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ներկայ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արարին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պէտք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ճշդել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նաեւ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պահանջատիրութեան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գծով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ազգի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յառաջիկայ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ռազմավարութիւնը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: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Ցեղասպանութեան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ճանաչման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անմիջականօրէն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կապուած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հատուցման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հարցը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իրողութեան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մէջ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իրաւազրկուած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ժողովուրդի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արդարութեան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վերականգնման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յաջորդ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հանգրուանն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է։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Ցեղասպանութեան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առնչուող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նիւթական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բարոյական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հատուցումներէն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անկախ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յաջորդ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հանգրուանը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հողային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պահանջատիրութեան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խնդիրն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ապագայի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առումով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զայն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բնիկ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ժողովուրդով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վերաբնակեցնելը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  <w:r w:rsidRPr="002A29BD">
        <w:rPr>
          <w:rFonts w:ascii="Sylfaen" w:hAnsi="Sylfaen" w:cs="Segoe UI"/>
          <w:sz w:val="24"/>
          <w:szCs w:val="24"/>
        </w:rPr>
        <w:br/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   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Ազգային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մեր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գիտակցութեան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մէջ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պէտք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ամրագրուի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ճշմարտութիւնն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հասկացողութիւնը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Արեւմտահայաստանը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հայրենասիրական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երգերու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լոզունգներու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նեղ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սահմանէն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դուրս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ապրող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իրականութիւն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է։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Նոյնպէս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lastRenderedPageBreak/>
        <w:t>վտարանդի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զանգուածներու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Արեւմտահայաստան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վերադարձը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ժողովուրդի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վաղուան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պատմական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առաքելութիւնն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Ապագայ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սերունդներու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լինելութեան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ազգային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անվտանգութեան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ապահովութեան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ապագայ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խարիսխն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վէմն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Արեւմտահայաստանը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Երբ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այնքան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մօտալուտ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թուի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Հայկական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Ցեղասպանութեան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ճանաչման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գործընթացի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վերջնական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իրագործումը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պահն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լրջօրէն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նախապատրաստուիլ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յառաջիկայ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հանգրուանին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Հողահաւաքին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Ազգահաւաքին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: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պատմական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օրրանէն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անարդարօրէն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դուրս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մղուած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մարդ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անհատը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իրաւունք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վերադառնալու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հայրենիքը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Պէտք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հաստատել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նաեւ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Հողահաւաքի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Ազգահաւաքի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իրագործման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գործընթացը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երկար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ճանապարհ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դիմաց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ուղղութեամբ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անհրաժեշտ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պիտի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ըլլան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յարատեւ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պայքար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մղելու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կամքն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աննկուն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մաքառելու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ոգին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Default="002A29BD" w:rsidP="002A29BD">
      <w:pPr>
        <w:jc w:val="both"/>
        <w:rPr>
          <w:rFonts w:ascii="Sylfaen" w:hAnsi="Sylfaen" w:cs="Tahoma"/>
          <w:sz w:val="24"/>
          <w:szCs w:val="24"/>
          <w:shd w:val="clear" w:color="auto" w:fill="FFFFFF"/>
        </w:rPr>
      </w:pP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վերջոյ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միլիոն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աւելի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զոհերու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հանդէպ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վաղուան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սերունդներու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պարտքը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պիտի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ըլլայ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Արեւմտահայաստանի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Ջաւախքի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Արցախի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Նախիջեւանի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միջեւ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արուեստական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սահմանները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սպառ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չէզոքացնել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մէկ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դրօշի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ներքոյ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անոնց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վեջնական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շաղկապումը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իրականացնել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։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Այս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է՛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եւ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պէ՛տք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ըլլայ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ազգի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գոյատեւելիութեան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հիմնական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գրաւականը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,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համախումբ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հայրենադարձութեամբ</w:t>
      </w:r>
      <w:proofErr w:type="spellEnd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՝</w:t>
      </w:r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Միացեալ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մարմնեղէն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ու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ոգեղէն</w:t>
      </w:r>
      <w:proofErr w:type="spellEnd"/>
      <w:r w:rsidRPr="002A29BD">
        <w:rPr>
          <w:rFonts w:ascii="Sylfaen" w:hAnsi="Sylfaen" w:cs="Segoe UI"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sz w:val="24"/>
          <w:szCs w:val="24"/>
          <w:shd w:val="clear" w:color="auto" w:fill="FFFFFF"/>
        </w:rPr>
        <w:t>կերտումը</w:t>
      </w:r>
      <w:proofErr w:type="spellEnd"/>
      <w:r w:rsidRPr="002A29BD">
        <w:rPr>
          <w:rFonts w:ascii="Sylfaen" w:hAnsi="Sylfaen" w:cs="Tahoma"/>
          <w:sz w:val="24"/>
          <w:szCs w:val="24"/>
          <w:shd w:val="clear" w:color="auto" w:fill="FFFFFF"/>
        </w:rPr>
        <w:t>։</w:t>
      </w:r>
    </w:p>
    <w:p w:rsidR="002A29BD" w:rsidRPr="002A29BD" w:rsidRDefault="002A29BD" w:rsidP="002A29BD">
      <w:pPr>
        <w:jc w:val="both"/>
        <w:rPr>
          <w:rFonts w:ascii="Sylfaen" w:hAnsi="Sylfaen" w:cs="Sylfaen"/>
          <w:b/>
          <w:sz w:val="24"/>
          <w:szCs w:val="24"/>
          <w:shd w:val="clear" w:color="auto" w:fill="FFFFFF"/>
        </w:rPr>
      </w:pPr>
      <w:r w:rsidRPr="002A29BD">
        <w:rPr>
          <w:rFonts w:ascii="Sylfaen" w:hAnsi="Sylfaen" w:cs="Segoe UI"/>
          <w:sz w:val="24"/>
          <w:szCs w:val="24"/>
          <w:shd w:val="clear" w:color="auto" w:fill="FFFFFF"/>
        </w:rPr>
        <w:t> </w:t>
      </w:r>
      <w:r w:rsidRPr="002A29BD">
        <w:rPr>
          <w:rStyle w:val="apple-converted-space"/>
          <w:rFonts w:ascii="Sylfaen" w:hAnsi="Sylfaen" w:cs="Segoe UI"/>
          <w:color w:val="000000"/>
          <w:sz w:val="24"/>
          <w:szCs w:val="24"/>
          <w:shd w:val="clear" w:color="auto" w:fill="FFFFFF"/>
        </w:rPr>
        <w:t> </w:t>
      </w:r>
      <w:r w:rsidRPr="002A29BD">
        <w:rPr>
          <w:rFonts w:ascii="Sylfaen" w:hAnsi="Sylfaen" w:cs="Segoe UI"/>
          <w:sz w:val="24"/>
          <w:szCs w:val="24"/>
        </w:rPr>
        <w:br/>
      </w:r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ՎԱՀԱԳՆ</w:t>
      </w:r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ԳԱՐԱԳԱՇԵԱՆ</w:t>
      </w:r>
    </w:p>
    <w:p w:rsidR="003A74DF" w:rsidRPr="002A29BD" w:rsidRDefault="002A29BD" w:rsidP="002A29BD">
      <w:pPr>
        <w:jc w:val="both"/>
        <w:rPr>
          <w:rFonts w:ascii="Sylfaen" w:hAnsi="Sylfaen"/>
          <w:b/>
          <w:sz w:val="24"/>
          <w:szCs w:val="24"/>
        </w:rPr>
      </w:pPr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>«</w:t>
      </w:r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ՀՈՐԻԶՈՆ</w:t>
      </w:r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»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շաբաթաթերթի</w:t>
      </w:r>
      <w:proofErr w:type="spellEnd"/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գլխաւոր</w:t>
      </w:r>
      <w:proofErr w:type="spellEnd"/>
      <w:r w:rsidRPr="002A29BD">
        <w:rPr>
          <w:rFonts w:ascii="Sylfaen" w:hAnsi="Sylfaen" w:cs="Segoe U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A29BD">
        <w:rPr>
          <w:rFonts w:ascii="Sylfaen" w:hAnsi="Sylfaen" w:cs="Sylfaen"/>
          <w:b/>
          <w:sz w:val="24"/>
          <w:szCs w:val="24"/>
          <w:shd w:val="clear" w:color="auto" w:fill="FFFFFF"/>
        </w:rPr>
        <w:t>խմբագիր</w:t>
      </w:r>
      <w:proofErr w:type="spellEnd"/>
    </w:p>
    <w:sectPr w:rsidR="003A74DF" w:rsidRPr="002A29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012E"/>
    <w:rsid w:val="002A29BD"/>
    <w:rsid w:val="003A74DF"/>
    <w:rsid w:val="00C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</dc:creator>
  <cp:keywords/>
  <dc:description/>
  <cp:lastModifiedBy>Sargis</cp:lastModifiedBy>
  <cp:revision>3</cp:revision>
  <dcterms:created xsi:type="dcterms:W3CDTF">2014-09-16T08:17:00Z</dcterms:created>
  <dcterms:modified xsi:type="dcterms:W3CDTF">2014-09-16T08:19:00Z</dcterms:modified>
</cp:coreProperties>
</file>